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366" w:rsidRDefault="00A11366">
      <w:pPr>
        <w:pStyle w:val="BodyText2"/>
        <w:jc w:val="center"/>
        <w:rPr>
          <w:rFonts w:ascii="Arial" w:hAnsi="Arial"/>
        </w:rPr>
      </w:pPr>
      <w:r>
        <w:rPr>
          <w:rFonts w:ascii="Arial" w:hAnsi="Arial"/>
        </w:rPr>
        <w:t xml:space="preserve"> </w:t>
      </w:r>
      <w:r w:rsidR="004C1377">
        <w:rPr>
          <w:rFonts w:ascii="Arial" w:hAnsi="Arial"/>
        </w:rPr>
        <w:t>CONTRAT</w:t>
      </w:r>
      <w:r w:rsidR="004C1377">
        <w:rPr>
          <w:rFonts w:ascii="Arial" w:hAnsi="Arial"/>
        </w:rPr>
        <w:br/>
        <w:t xml:space="preserve">DE </w:t>
      </w:r>
      <w:proofErr w:type="gramStart"/>
      <w:r w:rsidR="004C1377">
        <w:rPr>
          <w:rFonts w:ascii="Arial" w:hAnsi="Arial"/>
        </w:rPr>
        <w:t xml:space="preserve">LOCATION </w:t>
      </w:r>
      <w:r>
        <w:rPr>
          <w:rFonts w:ascii="Arial" w:hAnsi="Arial"/>
        </w:rPr>
        <w:t xml:space="preserve"> </w:t>
      </w:r>
      <w:r w:rsidR="00ED5984">
        <w:rPr>
          <w:rFonts w:ascii="Arial" w:hAnsi="Arial"/>
        </w:rPr>
        <w:t>D’UNE</w:t>
      </w:r>
      <w:proofErr w:type="gramEnd"/>
      <w:r>
        <w:rPr>
          <w:rFonts w:ascii="Arial" w:hAnsi="Arial"/>
        </w:rPr>
        <w:t xml:space="preserve"> PLACE DE PARKING</w:t>
      </w:r>
    </w:p>
    <w:p w:rsidR="00A11366" w:rsidRDefault="00A11366">
      <w:pPr>
        <w:pStyle w:val="Retraitcorpsdetexte"/>
        <w:rPr>
          <w:rFonts w:ascii="Arial" w:hAnsi="Arial"/>
        </w:rPr>
      </w:pPr>
    </w:p>
    <w:p w:rsidR="00A11366" w:rsidRDefault="00A11366">
      <w:pPr>
        <w:pStyle w:val="Retraitcorpsdetexte"/>
        <w:jc w:val="center"/>
        <w:rPr>
          <w:rFonts w:ascii="Arial" w:hAnsi="Arial"/>
        </w:rPr>
      </w:pPr>
    </w:p>
    <w:p w:rsidR="00A11366" w:rsidRDefault="00A11366">
      <w:pPr>
        <w:pStyle w:val="Titre1"/>
        <w:spacing w:line="360" w:lineRule="auto"/>
        <w:rPr>
          <w:rFonts w:ascii="Arial" w:hAnsi="Arial"/>
        </w:rPr>
      </w:pPr>
      <w:r>
        <w:rPr>
          <w:rFonts w:ascii="Arial" w:hAnsi="Arial"/>
        </w:rPr>
        <w:t>Entre les soussignés</w:t>
      </w:r>
    </w:p>
    <w:p w:rsidR="00A11366" w:rsidRDefault="007D2714">
      <w:pPr>
        <w:spacing w:line="360" w:lineRule="auto"/>
        <w:rPr>
          <w:rFonts w:ascii="Arial" w:hAnsi="Arial"/>
        </w:rPr>
      </w:pPr>
      <w:r>
        <w:rPr>
          <w:rFonts w:ascii="Arial" w:hAnsi="Arial"/>
        </w:rPr>
        <w:t>…………………</w:t>
      </w:r>
      <w:proofErr w:type="gramStart"/>
      <w:r>
        <w:rPr>
          <w:rFonts w:ascii="Arial" w:hAnsi="Arial"/>
        </w:rPr>
        <w:t>…….</w:t>
      </w:r>
      <w:proofErr w:type="gramEnd"/>
      <w:r>
        <w:rPr>
          <w:rFonts w:ascii="Arial" w:hAnsi="Arial"/>
        </w:rPr>
        <w:t>.(forme juridique et nom social)</w:t>
      </w:r>
      <w:r w:rsidR="00ED5984">
        <w:rPr>
          <w:rFonts w:ascii="Arial" w:hAnsi="Arial"/>
        </w:rPr>
        <w:t xml:space="preserve">, </w:t>
      </w:r>
      <w:r>
        <w:rPr>
          <w:rFonts w:ascii="Arial" w:hAnsi="Arial"/>
        </w:rPr>
        <w:t>………………………….(adresse)</w:t>
      </w:r>
      <w:r w:rsidR="00ED5984">
        <w:rPr>
          <w:rFonts w:ascii="Arial" w:hAnsi="Arial"/>
        </w:rPr>
        <w:t xml:space="preserve">, immatriculé au RCS de </w:t>
      </w:r>
      <w:r>
        <w:rPr>
          <w:rFonts w:ascii="Arial" w:hAnsi="Arial"/>
        </w:rPr>
        <w:t>……………</w:t>
      </w:r>
      <w:r w:rsidR="00ED5984">
        <w:rPr>
          <w:rFonts w:ascii="Arial" w:hAnsi="Arial"/>
        </w:rPr>
        <w:t xml:space="preserve">, capital </w:t>
      </w:r>
      <w:r>
        <w:rPr>
          <w:rFonts w:ascii="Arial" w:hAnsi="Arial"/>
        </w:rPr>
        <w:t>de …………………</w:t>
      </w:r>
      <w:r w:rsidR="00ED5984">
        <w:rPr>
          <w:rFonts w:ascii="Arial" w:hAnsi="Arial"/>
        </w:rPr>
        <w:t xml:space="preserve">€, Siret </w:t>
      </w:r>
      <w:r>
        <w:rPr>
          <w:rFonts w:ascii="Arial" w:hAnsi="Arial"/>
        </w:rPr>
        <w:t>……………………….</w:t>
      </w:r>
      <w:r w:rsidR="00ED5984">
        <w:rPr>
          <w:rFonts w:ascii="Arial" w:hAnsi="Arial"/>
        </w:rPr>
        <w:t>, représenté par son gérant ZIBI Mickael.</w:t>
      </w:r>
    </w:p>
    <w:p w:rsidR="00A11366" w:rsidRDefault="00ED5984">
      <w:pPr>
        <w:spacing w:line="360" w:lineRule="auto"/>
        <w:jc w:val="right"/>
        <w:rPr>
          <w:rFonts w:ascii="Arial" w:hAnsi="Arial"/>
        </w:rPr>
      </w:pPr>
      <w:r>
        <w:rPr>
          <w:rFonts w:ascii="Arial" w:hAnsi="Arial"/>
        </w:rPr>
        <w:t>Dénommé</w:t>
      </w:r>
      <w:r w:rsidR="00A11366">
        <w:rPr>
          <w:rFonts w:ascii="Arial" w:hAnsi="Arial"/>
        </w:rPr>
        <w:t xml:space="preserve"> “ Le BAILLEUR ”</w:t>
      </w:r>
    </w:p>
    <w:p w:rsidR="00A11366" w:rsidRDefault="00ED5984">
      <w:pPr>
        <w:spacing w:line="360" w:lineRule="auto"/>
        <w:rPr>
          <w:rFonts w:ascii="Arial" w:hAnsi="Arial"/>
          <w:b/>
        </w:rPr>
      </w:pPr>
      <w:r>
        <w:rPr>
          <w:rFonts w:ascii="Arial" w:hAnsi="Arial"/>
          <w:b/>
        </w:rPr>
        <w:t>Et</w:t>
      </w:r>
    </w:p>
    <w:p w:rsidR="00A11366" w:rsidRDefault="00A11366">
      <w:pPr>
        <w:spacing w:line="360" w:lineRule="auto"/>
        <w:rPr>
          <w:rFonts w:ascii="Arial" w:hAnsi="Arial"/>
        </w:rPr>
      </w:pPr>
      <w:r>
        <w:rPr>
          <w:rFonts w:ascii="Arial" w:hAnsi="Arial"/>
        </w:rPr>
        <w:t>M., Mme, Mlle (nom, prénoms, adresse)</w:t>
      </w:r>
      <w:r>
        <w:rPr>
          <w:rFonts w:ascii="Arial" w:hAnsi="Arial"/>
        </w:rPr>
        <w:br/>
      </w:r>
      <w:proofErr w:type="gramStart"/>
      <w:r>
        <w:rPr>
          <w:rFonts w:ascii="Arial" w:hAnsi="Arial"/>
        </w:rPr>
        <w:t>…….</w:t>
      </w:r>
      <w:proofErr w:type="gramEnd"/>
      <w:r>
        <w:rPr>
          <w:rFonts w:ascii="Arial" w:hAnsi="Arial"/>
        </w:rPr>
        <w:t>……………………………………………………….……………………………………</w:t>
      </w:r>
    </w:p>
    <w:p w:rsidR="00A11366" w:rsidRDefault="00ED5984">
      <w:pPr>
        <w:spacing w:line="360" w:lineRule="auto"/>
        <w:jc w:val="right"/>
        <w:rPr>
          <w:rFonts w:ascii="Arial" w:hAnsi="Arial"/>
        </w:rPr>
      </w:pPr>
      <w:r>
        <w:rPr>
          <w:rFonts w:ascii="Arial" w:hAnsi="Arial"/>
        </w:rPr>
        <w:t>Dénommé</w:t>
      </w:r>
      <w:r w:rsidR="00A11366">
        <w:rPr>
          <w:rFonts w:ascii="Arial" w:hAnsi="Arial"/>
        </w:rPr>
        <w:t xml:space="preserve"> “ Le PRENEUR ”</w:t>
      </w:r>
    </w:p>
    <w:p w:rsidR="00A11366" w:rsidRDefault="00A11366">
      <w:pPr>
        <w:spacing w:line="360" w:lineRule="auto"/>
        <w:rPr>
          <w:rFonts w:ascii="Arial" w:hAnsi="Arial"/>
        </w:rPr>
      </w:pPr>
    </w:p>
    <w:p w:rsidR="00A11366" w:rsidRDefault="00A11366">
      <w:pPr>
        <w:pStyle w:val="BodyText2"/>
        <w:spacing w:line="360" w:lineRule="auto"/>
        <w:jc w:val="both"/>
        <w:rPr>
          <w:rFonts w:ascii="Arial" w:hAnsi="Arial"/>
        </w:rPr>
      </w:pPr>
      <w:r>
        <w:rPr>
          <w:rFonts w:ascii="Arial" w:hAnsi="Arial"/>
        </w:rPr>
        <w:t>Il a été convenu d’un engagement de location pour les locaux dont la désignation suit : </w:t>
      </w:r>
    </w:p>
    <w:p w:rsidR="00A11366" w:rsidRDefault="00A11366">
      <w:pPr>
        <w:pStyle w:val="BodyText2"/>
        <w:spacing w:line="360" w:lineRule="auto"/>
        <w:rPr>
          <w:rFonts w:ascii="Arial" w:hAnsi="Arial"/>
        </w:rPr>
      </w:pPr>
      <w:r>
        <w:rPr>
          <w:rFonts w:ascii="Arial" w:hAnsi="Arial"/>
        </w:rPr>
        <w:t>• Adresse</w:t>
      </w:r>
    </w:p>
    <w:p w:rsidR="00A11366" w:rsidRDefault="00A11366">
      <w:pPr>
        <w:tabs>
          <w:tab w:val="left" w:pos="3600"/>
        </w:tabs>
        <w:spacing w:line="360" w:lineRule="auto"/>
        <w:rPr>
          <w:rFonts w:ascii="Arial" w:hAnsi="Arial"/>
        </w:rPr>
      </w:pPr>
      <w:r>
        <w:rPr>
          <w:rFonts w:ascii="Arial" w:hAnsi="Arial"/>
        </w:rPr>
        <w:t xml:space="preserve">N° de la rue : </w:t>
      </w:r>
      <w:proofErr w:type="gramStart"/>
      <w:r>
        <w:rPr>
          <w:rFonts w:ascii="Arial" w:hAnsi="Arial"/>
        </w:rPr>
        <w:t>…….</w:t>
      </w:r>
      <w:proofErr w:type="gramEnd"/>
      <w:r>
        <w:rPr>
          <w:rFonts w:ascii="Arial" w:hAnsi="Arial"/>
        </w:rPr>
        <w:t>……</w:t>
      </w:r>
      <w:r>
        <w:rPr>
          <w:rFonts w:ascii="Arial" w:hAnsi="Arial"/>
        </w:rPr>
        <w:tab/>
        <w:t>Rue : ……………………………………………………</w:t>
      </w:r>
    </w:p>
    <w:p w:rsidR="00A11366" w:rsidRDefault="00A11366">
      <w:pPr>
        <w:tabs>
          <w:tab w:val="left" w:pos="3600"/>
        </w:tabs>
        <w:spacing w:line="360" w:lineRule="auto"/>
        <w:rPr>
          <w:rFonts w:ascii="Arial" w:hAnsi="Arial"/>
        </w:rPr>
      </w:pPr>
      <w:r>
        <w:rPr>
          <w:rFonts w:ascii="Arial" w:hAnsi="Arial"/>
        </w:rPr>
        <w:t>Bâtiment : ……………………</w:t>
      </w:r>
      <w:r>
        <w:rPr>
          <w:rFonts w:ascii="Arial" w:hAnsi="Arial"/>
        </w:rPr>
        <w:tab/>
        <w:t xml:space="preserve">Etage : </w:t>
      </w:r>
      <w:proofErr w:type="gramStart"/>
      <w:r>
        <w:rPr>
          <w:rFonts w:ascii="Arial" w:hAnsi="Arial"/>
        </w:rPr>
        <w:t>…….</w:t>
      </w:r>
      <w:proofErr w:type="gramEnd"/>
      <w:r>
        <w:rPr>
          <w:rFonts w:ascii="Arial" w:hAnsi="Arial"/>
        </w:rPr>
        <w:t>……</w:t>
      </w:r>
    </w:p>
    <w:p w:rsidR="00A11366" w:rsidRDefault="00A11366">
      <w:pPr>
        <w:tabs>
          <w:tab w:val="left" w:pos="3600"/>
        </w:tabs>
        <w:spacing w:line="360" w:lineRule="auto"/>
        <w:rPr>
          <w:rFonts w:ascii="Arial" w:hAnsi="Arial"/>
        </w:rPr>
      </w:pPr>
      <w:r>
        <w:rPr>
          <w:rFonts w:ascii="Arial" w:hAnsi="Arial"/>
        </w:rPr>
        <w:t>Emplacement : …………………………………………………………</w:t>
      </w:r>
    </w:p>
    <w:p w:rsidR="00A11366" w:rsidRDefault="00A11366">
      <w:pPr>
        <w:tabs>
          <w:tab w:val="left" w:pos="3600"/>
        </w:tabs>
        <w:spacing w:line="360" w:lineRule="auto"/>
        <w:rPr>
          <w:rFonts w:ascii="Arial" w:hAnsi="Arial"/>
        </w:rPr>
      </w:pPr>
      <w:r>
        <w:rPr>
          <w:rFonts w:ascii="Arial" w:hAnsi="Arial"/>
        </w:rPr>
        <w:t xml:space="preserve">Code Postal : </w:t>
      </w:r>
      <w:proofErr w:type="gramStart"/>
      <w:r>
        <w:rPr>
          <w:rFonts w:ascii="Arial" w:hAnsi="Arial"/>
        </w:rPr>
        <w:t>…….</w:t>
      </w:r>
      <w:proofErr w:type="gramEnd"/>
      <w:r>
        <w:rPr>
          <w:rFonts w:ascii="Arial" w:hAnsi="Arial"/>
        </w:rPr>
        <w:t>……….…</w:t>
      </w:r>
      <w:r>
        <w:rPr>
          <w:rFonts w:ascii="Arial" w:hAnsi="Arial"/>
        </w:rPr>
        <w:tab/>
        <w:t xml:space="preserve">Commune : </w:t>
      </w:r>
      <w:proofErr w:type="gramStart"/>
      <w:r>
        <w:rPr>
          <w:rFonts w:ascii="Arial" w:hAnsi="Arial"/>
        </w:rPr>
        <w:t>…….</w:t>
      </w:r>
      <w:proofErr w:type="gramEnd"/>
      <w:r>
        <w:rPr>
          <w:rFonts w:ascii="Arial" w:hAnsi="Arial"/>
        </w:rPr>
        <w:t>…………….…</w:t>
      </w:r>
    </w:p>
    <w:p w:rsidR="00A11366" w:rsidRDefault="00A11366">
      <w:pPr>
        <w:spacing w:line="360" w:lineRule="auto"/>
        <w:rPr>
          <w:rFonts w:ascii="Arial" w:hAnsi="Arial"/>
          <w:b/>
        </w:rPr>
      </w:pPr>
    </w:p>
    <w:p w:rsidR="00A11366" w:rsidRDefault="00A11366">
      <w:pPr>
        <w:spacing w:line="360" w:lineRule="auto"/>
        <w:rPr>
          <w:rFonts w:ascii="Arial" w:hAnsi="Arial"/>
          <w:b/>
        </w:rPr>
      </w:pPr>
      <w:r>
        <w:rPr>
          <w:rFonts w:ascii="Arial" w:hAnsi="Arial"/>
          <w:b/>
        </w:rPr>
        <w:t>•  Description de l’emplacement</w:t>
      </w:r>
    </w:p>
    <w:p w:rsidR="00A11366" w:rsidRDefault="00A11366">
      <w:pPr>
        <w:spacing w:line="360" w:lineRule="auto"/>
        <w:rPr>
          <w:rFonts w:ascii="Arial" w:hAnsi="Arial"/>
        </w:rPr>
      </w:pPr>
      <w:r>
        <w:rPr>
          <w:rFonts w:ascii="Arial" w:hAnsi="Arial"/>
        </w:rPr>
        <w:t>………………………………………………………….……………………………………………………………………………………………….…………………………………………</w:t>
      </w:r>
    </w:p>
    <w:p w:rsidR="00A11366" w:rsidRDefault="00A11366">
      <w:pPr>
        <w:pStyle w:val="Corpsdetexte2"/>
      </w:pPr>
      <w:r>
        <w:t>Le PRENEUR déclare en outre avoir visité les locaux objets du présent engagement, ce qui dispense le BAILLEUR d’une plus ample désignation.</w:t>
      </w:r>
    </w:p>
    <w:p w:rsidR="00A11366" w:rsidRDefault="00A11366">
      <w:pPr>
        <w:spacing w:line="360" w:lineRule="auto"/>
        <w:jc w:val="both"/>
        <w:rPr>
          <w:rFonts w:ascii="Arial" w:hAnsi="Arial"/>
        </w:rPr>
      </w:pPr>
    </w:p>
    <w:p w:rsidR="00A11366" w:rsidRDefault="00A11366">
      <w:pPr>
        <w:spacing w:line="360" w:lineRule="auto"/>
        <w:rPr>
          <w:rFonts w:ascii="Arial" w:hAnsi="Arial"/>
          <w:b/>
        </w:rPr>
      </w:pPr>
      <w:r>
        <w:rPr>
          <w:rFonts w:ascii="Arial" w:hAnsi="Arial"/>
          <w:b/>
        </w:rPr>
        <w:t>•  Loyer</w:t>
      </w:r>
    </w:p>
    <w:p w:rsidR="00A11366" w:rsidRDefault="00A11366">
      <w:pPr>
        <w:spacing w:line="360" w:lineRule="auto"/>
        <w:rPr>
          <w:rFonts w:ascii="Arial" w:hAnsi="Arial"/>
          <w:b/>
        </w:rPr>
      </w:pPr>
      <w:r>
        <w:rPr>
          <w:rFonts w:ascii="Arial" w:hAnsi="Arial"/>
          <w:b/>
        </w:rPr>
        <w:t>Montant des paiements</w:t>
      </w:r>
    </w:p>
    <w:p w:rsidR="00A11366" w:rsidRDefault="00A11366">
      <w:pPr>
        <w:spacing w:line="360" w:lineRule="auto"/>
        <w:rPr>
          <w:rFonts w:ascii="Arial" w:hAnsi="Arial"/>
        </w:rPr>
      </w:pPr>
      <w:r>
        <w:rPr>
          <w:rFonts w:ascii="Arial" w:hAnsi="Arial"/>
        </w:rPr>
        <w:t xml:space="preserve">Loyer mensuel </w:t>
      </w:r>
      <w:r>
        <w:rPr>
          <w:rFonts w:ascii="Arial" w:hAnsi="Arial"/>
          <w:sz w:val="20"/>
        </w:rPr>
        <w:t>(1)</w:t>
      </w:r>
    </w:p>
    <w:p w:rsidR="00A11366" w:rsidRDefault="00A11366">
      <w:pPr>
        <w:spacing w:line="360" w:lineRule="auto"/>
        <w:rPr>
          <w:rFonts w:ascii="Arial" w:hAnsi="Arial"/>
        </w:rPr>
      </w:pPr>
      <w:r>
        <w:rPr>
          <w:rFonts w:ascii="Arial" w:hAnsi="Arial"/>
        </w:rPr>
        <w:t xml:space="preserve">Provisions sur charges </w:t>
      </w:r>
      <w:r>
        <w:rPr>
          <w:rFonts w:ascii="Arial" w:hAnsi="Arial"/>
          <w:sz w:val="20"/>
        </w:rPr>
        <w:t>(1)</w:t>
      </w:r>
    </w:p>
    <w:p w:rsidR="00A11366" w:rsidRDefault="00A11366">
      <w:pPr>
        <w:spacing w:line="360" w:lineRule="auto"/>
        <w:rPr>
          <w:rFonts w:ascii="Arial" w:hAnsi="Arial"/>
        </w:rPr>
      </w:pPr>
      <w:r>
        <w:rPr>
          <w:rFonts w:ascii="Arial" w:hAnsi="Arial"/>
        </w:rPr>
        <w:t xml:space="preserve">Total mensuel </w:t>
      </w:r>
      <w:r>
        <w:rPr>
          <w:rFonts w:ascii="Arial" w:hAnsi="Arial"/>
          <w:sz w:val="20"/>
        </w:rPr>
        <w:t>(1)</w:t>
      </w:r>
    </w:p>
    <w:p w:rsidR="00A11366" w:rsidRDefault="00A11366">
      <w:pPr>
        <w:spacing w:line="360" w:lineRule="auto"/>
        <w:rPr>
          <w:rFonts w:ascii="Arial" w:hAnsi="Arial"/>
          <w:b/>
          <w:sz w:val="20"/>
        </w:rPr>
      </w:pPr>
      <w:r>
        <w:rPr>
          <w:rFonts w:ascii="Arial" w:hAnsi="Arial"/>
          <w:sz w:val="20"/>
        </w:rPr>
        <w:t>(1) en toutes lettres</w:t>
      </w:r>
      <w:r>
        <w:rPr>
          <w:rFonts w:ascii="Arial" w:hAnsi="Arial"/>
          <w:sz w:val="20"/>
        </w:rPr>
        <w:br/>
      </w:r>
    </w:p>
    <w:p w:rsidR="00A11366" w:rsidRDefault="00A11366">
      <w:pPr>
        <w:spacing w:line="360" w:lineRule="auto"/>
        <w:rPr>
          <w:rFonts w:ascii="Arial" w:hAnsi="Arial"/>
          <w:b/>
        </w:rPr>
      </w:pPr>
      <w:r>
        <w:rPr>
          <w:rFonts w:ascii="Arial" w:hAnsi="Arial"/>
          <w:b/>
        </w:rPr>
        <w:t>Révision du loyer</w:t>
      </w:r>
    </w:p>
    <w:p w:rsidR="00A11366" w:rsidRDefault="00A11366">
      <w:pPr>
        <w:pStyle w:val="Corpsdetexte2"/>
      </w:pPr>
      <w:r>
        <w:lastRenderedPageBreak/>
        <w:t>L’augmentation annuelle du loyer ne peut excéder la variation de la moyenne - sur quatre trimestres- de l’indice national du coût de la construction fixé par l’INSEE.</w:t>
      </w:r>
    </w:p>
    <w:p w:rsidR="00A11366" w:rsidRDefault="00A11366">
      <w:pPr>
        <w:pStyle w:val="Corpsdetexte2"/>
      </w:pPr>
      <w:r>
        <w:t>L’indice de référence choisi est le dernier connu, soit l’indice du Xème trimestre 20... qui s’élève à …………</w:t>
      </w:r>
    </w:p>
    <w:p w:rsidR="00A11366" w:rsidRDefault="00A11366">
      <w:pPr>
        <w:spacing w:line="360" w:lineRule="auto"/>
        <w:rPr>
          <w:rFonts w:ascii="Arial" w:hAnsi="Arial"/>
        </w:rPr>
      </w:pPr>
    </w:p>
    <w:p w:rsidR="00A11366" w:rsidRDefault="00A11366">
      <w:pPr>
        <w:pStyle w:val="Titre1"/>
        <w:spacing w:line="360" w:lineRule="auto"/>
        <w:rPr>
          <w:rFonts w:ascii="Arial" w:hAnsi="Arial"/>
        </w:rPr>
      </w:pPr>
      <w:r>
        <w:rPr>
          <w:rFonts w:ascii="Arial" w:hAnsi="Arial"/>
        </w:rPr>
        <w:t>TVA</w:t>
      </w:r>
    </w:p>
    <w:p w:rsidR="00A11366" w:rsidRDefault="00A11366">
      <w:pPr>
        <w:spacing w:line="360" w:lineRule="auto"/>
        <w:jc w:val="both"/>
        <w:rPr>
          <w:rFonts w:ascii="Arial" w:hAnsi="Arial"/>
        </w:rPr>
      </w:pPr>
      <w:r>
        <w:rPr>
          <w:rFonts w:ascii="Arial" w:hAnsi="Arial"/>
        </w:rPr>
        <w:t xml:space="preserve">Conformément aux articles 282 et suivants du Code général des impôts, la présente location est </w:t>
      </w:r>
      <w:r>
        <w:rPr>
          <w:rFonts w:ascii="Arial" w:hAnsi="Arial"/>
          <w:sz w:val="20"/>
        </w:rPr>
        <w:t>(2)</w:t>
      </w:r>
      <w:r>
        <w:rPr>
          <w:rFonts w:ascii="Arial" w:hAnsi="Arial"/>
        </w:rPr>
        <w:t> :</w:t>
      </w:r>
    </w:p>
    <w:p w:rsidR="00A11366" w:rsidRDefault="00A11366">
      <w:pPr>
        <w:tabs>
          <w:tab w:val="left" w:pos="900"/>
        </w:tabs>
        <w:spacing w:line="360" w:lineRule="auto"/>
        <w:ind w:left="720"/>
        <w:rPr>
          <w:rFonts w:ascii="Arial" w:hAnsi="Arial"/>
        </w:rPr>
      </w:pPr>
      <w:r>
        <w:rPr>
          <w:rFonts w:ascii="Arial" w:hAnsi="Arial"/>
        </w:rPr>
        <w:t>-</w:t>
      </w:r>
      <w:r>
        <w:rPr>
          <w:rFonts w:ascii="Arial" w:hAnsi="Arial"/>
        </w:rPr>
        <w:tab/>
        <w:t>Exonérée de TVA</w:t>
      </w:r>
    </w:p>
    <w:p w:rsidR="00A11366" w:rsidRDefault="00A11366">
      <w:pPr>
        <w:pStyle w:val="Retraitcorpsdetexte3"/>
        <w:tabs>
          <w:tab w:val="left" w:pos="900"/>
        </w:tabs>
        <w:jc w:val="both"/>
        <w:rPr>
          <w:b/>
        </w:rPr>
      </w:pPr>
      <w:r>
        <w:t>-</w:t>
      </w:r>
      <w:r>
        <w:tab/>
        <w:t>Soumise à la TVA, celle-ci venant en sus du loyer principal (hors-charges) et étant payable aux mêmes conditions.</w:t>
      </w:r>
    </w:p>
    <w:p w:rsidR="00A11366" w:rsidRDefault="00A11366">
      <w:pPr>
        <w:spacing w:line="360" w:lineRule="auto"/>
        <w:ind w:left="720"/>
        <w:rPr>
          <w:rFonts w:ascii="Arial" w:hAnsi="Arial"/>
          <w:sz w:val="20"/>
        </w:rPr>
      </w:pPr>
      <w:r>
        <w:rPr>
          <w:rFonts w:ascii="Arial" w:hAnsi="Arial"/>
          <w:sz w:val="20"/>
        </w:rPr>
        <w:t>(2) Rayer la mention inutile</w:t>
      </w:r>
    </w:p>
    <w:p w:rsidR="00A11366" w:rsidRDefault="00A11366">
      <w:pPr>
        <w:spacing w:line="360" w:lineRule="auto"/>
        <w:rPr>
          <w:rFonts w:ascii="Arial" w:hAnsi="Arial"/>
        </w:rPr>
      </w:pPr>
    </w:p>
    <w:p w:rsidR="00A11366" w:rsidRDefault="00A11366">
      <w:pPr>
        <w:spacing w:line="360" w:lineRule="auto"/>
        <w:rPr>
          <w:rFonts w:ascii="Arial" w:hAnsi="Arial"/>
          <w:b/>
        </w:rPr>
      </w:pPr>
      <w:r>
        <w:rPr>
          <w:rFonts w:ascii="Arial" w:hAnsi="Arial"/>
          <w:b/>
        </w:rPr>
        <w:t>•  Durée-conditions particulières</w:t>
      </w:r>
    </w:p>
    <w:p w:rsidR="00A11366" w:rsidRDefault="00A11366">
      <w:pPr>
        <w:pStyle w:val="Corpsdetexte2"/>
      </w:pPr>
      <w:r>
        <w:t>Le présent engagement est consenti et accepté pour une durée de ………… (en toutes lettres) mois entiers et consécutifs qui commencent à courir à partir du : ……………………………</w:t>
      </w:r>
    </w:p>
    <w:p w:rsidR="00A11366" w:rsidRDefault="00A11366">
      <w:pPr>
        <w:spacing w:line="360" w:lineRule="auto"/>
        <w:rPr>
          <w:rFonts w:ascii="Arial" w:hAnsi="Arial"/>
        </w:rPr>
      </w:pPr>
    </w:p>
    <w:p w:rsidR="00A11366" w:rsidRDefault="00A11366">
      <w:pPr>
        <w:spacing w:line="360" w:lineRule="auto"/>
        <w:rPr>
          <w:rFonts w:ascii="Arial" w:hAnsi="Arial"/>
          <w:b/>
        </w:rPr>
      </w:pPr>
      <w:r>
        <w:rPr>
          <w:rFonts w:ascii="Arial" w:hAnsi="Arial"/>
          <w:b/>
        </w:rPr>
        <w:t>•  Forme du congé, durée du préavis</w:t>
      </w:r>
    </w:p>
    <w:p w:rsidR="00A11366" w:rsidRDefault="00A11366">
      <w:pPr>
        <w:pStyle w:val="Corpsdetexte2"/>
      </w:pPr>
      <w:r>
        <w:t>Le congé devra être signifié de part et d’autre en prévenant l’autre partie X mois avant la fin de l’engagement par lettre recommandée avec accusé de réception. Tout congé sera donné pour le premier du mois.</w:t>
      </w:r>
    </w:p>
    <w:p w:rsidR="00A11366" w:rsidRDefault="00A11366">
      <w:pPr>
        <w:spacing w:line="360" w:lineRule="auto"/>
        <w:rPr>
          <w:rFonts w:ascii="Arial" w:hAnsi="Arial"/>
        </w:rPr>
      </w:pPr>
    </w:p>
    <w:p w:rsidR="00A11366" w:rsidRDefault="00A11366">
      <w:pPr>
        <w:tabs>
          <w:tab w:val="left" w:pos="708"/>
        </w:tabs>
        <w:spacing w:line="360" w:lineRule="auto"/>
        <w:ind w:right="56"/>
        <w:rPr>
          <w:rFonts w:ascii="Arial" w:hAnsi="Arial"/>
        </w:rPr>
      </w:pPr>
      <w:r>
        <w:rPr>
          <w:rFonts w:ascii="Arial" w:hAnsi="Arial"/>
          <w:b/>
        </w:rPr>
        <w:t>•  Jouissance, entretien, assurances</w:t>
      </w:r>
    </w:p>
    <w:p w:rsidR="00A11366" w:rsidRDefault="00A11366">
      <w:pPr>
        <w:pStyle w:val="BlockText"/>
        <w:tabs>
          <w:tab w:val="clear" w:pos="708"/>
          <w:tab w:val="left" w:pos="900"/>
        </w:tabs>
        <w:spacing w:line="360" w:lineRule="auto"/>
        <w:ind w:left="900" w:hanging="180"/>
        <w:rPr>
          <w:rFonts w:ascii="Arial" w:hAnsi="Arial"/>
        </w:rPr>
      </w:pPr>
      <w:r>
        <w:rPr>
          <w:rFonts w:ascii="Arial" w:hAnsi="Arial"/>
        </w:rPr>
        <w:t>-</w:t>
      </w:r>
      <w:r>
        <w:rPr>
          <w:rFonts w:ascii="Arial" w:hAnsi="Arial"/>
        </w:rPr>
        <w:tab/>
        <w:t>Le PRENEUR s'interdit toute cession ou sous-location partielle ou totale, même à titre gratuit. La présente location est consentie à titre civil, personnel et précaire. L'emplacement ne pourra en aucun cas servir à tout usage artisanal ou commercial de quelque nature que ce soit.</w:t>
      </w:r>
    </w:p>
    <w:p w:rsidR="00A11366" w:rsidRDefault="00A11366">
      <w:pPr>
        <w:tabs>
          <w:tab w:val="left" w:pos="900"/>
        </w:tabs>
        <w:spacing w:line="360" w:lineRule="auto"/>
        <w:ind w:left="900" w:right="56" w:hanging="180"/>
        <w:jc w:val="both"/>
        <w:rPr>
          <w:rFonts w:ascii="Arial" w:hAnsi="Arial"/>
        </w:rPr>
      </w:pPr>
      <w:r>
        <w:rPr>
          <w:rFonts w:ascii="Arial" w:hAnsi="Arial"/>
        </w:rPr>
        <w:t>-</w:t>
      </w:r>
      <w:r>
        <w:rPr>
          <w:rFonts w:ascii="Arial" w:hAnsi="Arial"/>
        </w:rPr>
        <w:tab/>
        <w:t>Le PRENEUR ne pourra y entreposer aucune marchandise, n'y effectuer aucune réparation ni y stocker huile, essence ou tous produits pouvant provoquer un incendie.</w:t>
      </w:r>
    </w:p>
    <w:p w:rsidR="00A11366" w:rsidRDefault="00A11366">
      <w:pPr>
        <w:tabs>
          <w:tab w:val="left" w:pos="900"/>
        </w:tabs>
        <w:spacing w:line="360" w:lineRule="auto"/>
        <w:ind w:left="900" w:right="56" w:hanging="180"/>
        <w:jc w:val="both"/>
        <w:rPr>
          <w:rFonts w:ascii="Arial" w:hAnsi="Arial"/>
        </w:rPr>
      </w:pPr>
      <w:r>
        <w:rPr>
          <w:rFonts w:ascii="Arial" w:hAnsi="Arial"/>
        </w:rPr>
        <w:t>-</w:t>
      </w:r>
      <w:r>
        <w:rPr>
          <w:rFonts w:ascii="Arial" w:hAnsi="Arial"/>
        </w:rPr>
        <w:tab/>
        <w:t>Le PRENEUR entretiendra en bon état de réparations locatives et de propreté l'emplacement et le rendra comme tel en fin de location.</w:t>
      </w:r>
    </w:p>
    <w:p w:rsidR="00A11366" w:rsidRDefault="00A11366">
      <w:pPr>
        <w:tabs>
          <w:tab w:val="left" w:pos="900"/>
        </w:tabs>
        <w:spacing w:line="360" w:lineRule="auto"/>
        <w:ind w:left="900" w:right="56" w:hanging="180"/>
        <w:jc w:val="both"/>
        <w:rPr>
          <w:rFonts w:ascii="Arial" w:hAnsi="Arial"/>
        </w:rPr>
      </w:pPr>
      <w:r>
        <w:rPr>
          <w:rFonts w:ascii="Arial" w:hAnsi="Arial"/>
        </w:rPr>
        <w:t>-</w:t>
      </w:r>
      <w:r>
        <w:rPr>
          <w:rFonts w:ascii="Arial" w:hAnsi="Arial"/>
        </w:rPr>
        <w:tab/>
        <w:t>Le PRENEUR se conformera à tous les règlements en vigueur auxquels l'emplacement pourrait être soumis. Il satisfera à toutes les charges de ville et de police auxquelles les locataires sont ordinairement tenus et se comportera de telle sorte que le BAILLEUR ne puisse jamais être inquiété ou recherché.</w:t>
      </w:r>
    </w:p>
    <w:p w:rsidR="00A11366" w:rsidRDefault="00A11366">
      <w:pPr>
        <w:pStyle w:val="Corpsdetexte"/>
        <w:tabs>
          <w:tab w:val="clear" w:pos="708"/>
          <w:tab w:val="left" w:pos="900"/>
        </w:tabs>
        <w:spacing w:line="360" w:lineRule="auto"/>
        <w:ind w:left="900" w:hanging="180"/>
        <w:rPr>
          <w:rFonts w:ascii="Arial" w:hAnsi="Arial"/>
        </w:rPr>
      </w:pPr>
      <w:r>
        <w:rPr>
          <w:rFonts w:ascii="Arial" w:hAnsi="Arial"/>
        </w:rPr>
        <w:t>-</w:t>
      </w:r>
      <w:r>
        <w:rPr>
          <w:rFonts w:ascii="Arial" w:hAnsi="Arial"/>
        </w:rPr>
        <w:tab/>
        <w:t>Le PRENEUR s'oblige à s'assurer, dès la prise de possession des lieux et pendant toute la durée de son contrat, contre tous les risques locatifs habituels et tous ceux qui pourraient subvenir par le fait de son véhicule, auprès d’une compagnie française notoirement solvable. Il devra justifier, à la moindre requête du BAILLEUR, de l'existence des polices d'assurance citées ci-dessus et de l'acquittement des primes correspondantes.</w:t>
      </w:r>
    </w:p>
    <w:p w:rsidR="00A11366" w:rsidRDefault="00A11366">
      <w:pPr>
        <w:tabs>
          <w:tab w:val="left" w:pos="708"/>
        </w:tabs>
        <w:spacing w:line="360" w:lineRule="auto"/>
        <w:ind w:right="56"/>
        <w:rPr>
          <w:rFonts w:ascii="Arial" w:hAnsi="Arial"/>
        </w:rPr>
      </w:pPr>
    </w:p>
    <w:p w:rsidR="00A11366" w:rsidRDefault="00A11366">
      <w:pPr>
        <w:tabs>
          <w:tab w:val="left" w:pos="708"/>
        </w:tabs>
        <w:spacing w:line="360" w:lineRule="auto"/>
        <w:ind w:right="56"/>
        <w:rPr>
          <w:rFonts w:ascii="Arial" w:hAnsi="Arial"/>
        </w:rPr>
      </w:pPr>
      <w:r>
        <w:rPr>
          <w:rFonts w:ascii="Arial" w:hAnsi="Arial"/>
          <w:b/>
        </w:rPr>
        <w:t>•  Dépôt de garantie</w:t>
      </w:r>
    </w:p>
    <w:p w:rsidR="00A11366" w:rsidRDefault="00A11366">
      <w:pPr>
        <w:tabs>
          <w:tab w:val="left" w:pos="708"/>
        </w:tabs>
        <w:spacing w:line="360" w:lineRule="auto"/>
        <w:ind w:right="56"/>
        <w:rPr>
          <w:rFonts w:ascii="Arial" w:hAnsi="Arial"/>
        </w:rPr>
      </w:pPr>
      <w:r>
        <w:rPr>
          <w:rFonts w:ascii="Arial" w:hAnsi="Arial"/>
        </w:rPr>
        <w:t xml:space="preserve">(En toutes </w:t>
      </w:r>
      <w:proofErr w:type="gramStart"/>
      <w:r>
        <w:rPr>
          <w:rFonts w:ascii="Arial" w:hAnsi="Arial"/>
        </w:rPr>
        <w:t>lettres)…</w:t>
      </w:r>
      <w:proofErr w:type="gramEnd"/>
      <w:r>
        <w:rPr>
          <w:rFonts w:ascii="Arial" w:hAnsi="Arial"/>
        </w:rPr>
        <w:t>……………………………… (Somme en chiffres) …………………</w:t>
      </w:r>
    </w:p>
    <w:p w:rsidR="00A11366" w:rsidRDefault="00A11366">
      <w:pPr>
        <w:tabs>
          <w:tab w:val="left" w:pos="708"/>
        </w:tabs>
        <w:spacing w:line="360" w:lineRule="auto"/>
        <w:ind w:right="56"/>
        <w:rPr>
          <w:rFonts w:ascii="Arial" w:hAnsi="Arial"/>
        </w:rPr>
      </w:pPr>
    </w:p>
    <w:p w:rsidR="00A11366" w:rsidRDefault="00A11366">
      <w:pPr>
        <w:tabs>
          <w:tab w:val="left" w:pos="708"/>
        </w:tabs>
        <w:spacing w:line="360" w:lineRule="auto"/>
        <w:ind w:right="56"/>
        <w:rPr>
          <w:rFonts w:ascii="Arial" w:hAnsi="Arial"/>
        </w:rPr>
      </w:pPr>
      <w:r>
        <w:rPr>
          <w:rFonts w:ascii="Arial" w:hAnsi="Arial"/>
          <w:b/>
        </w:rPr>
        <w:t>•  Clause résolutoire, clause pénale</w:t>
      </w:r>
    </w:p>
    <w:p w:rsidR="00A11366" w:rsidRDefault="00A11366">
      <w:pPr>
        <w:tabs>
          <w:tab w:val="left" w:pos="708"/>
        </w:tabs>
        <w:spacing w:line="360" w:lineRule="auto"/>
        <w:ind w:right="56"/>
        <w:rPr>
          <w:rFonts w:ascii="Arial" w:hAnsi="Arial"/>
        </w:rPr>
      </w:pPr>
      <w:r>
        <w:rPr>
          <w:rFonts w:ascii="Arial" w:hAnsi="Arial"/>
        </w:rPr>
        <w:t>Le présent contrat sera résilié immédiatement et de plein droit, sans qu’il soit besoin de faire ordonner cette résolution en justice :</w:t>
      </w:r>
    </w:p>
    <w:p w:rsidR="00A11366" w:rsidRDefault="00A11366">
      <w:pPr>
        <w:tabs>
          <w:tab w:val="left" w:pos="900"/>
        </w:tabs>
        <w:spacing w:line="360" w:lineRule="auto"/>
        <w:ind w:left="900" w:right="56" w:hanging="180"/>
        <w:rPr>
          <w:rFonts w:ascii="Arial" w:hAnsi="Arial"/>
        </w:rPr>
      </w:pPr>
      <w:r>
        <w:rPr>
          <w:rFonts w:ascii="Arial" w:hAnsi="Arial"/>
        </w:rPr>
        <w:t>-</w:t>
      </w:r>
      <w:r>
        <w:rPr>
          <w:rFonts w:ascii="Arial" w:hAnsi="Arial"/>
        </w:rPr>
        <w:tab/>
        <w:t xml:space="preserve">Deux mois après un commandement de payer </w:t>
      </w:r>
      <w:proofErr w:type="gramStart"/>
      <w:r>
        <w:rPr>
          <w:rFonts w:ascii="Arial" w:hAnsi="Arial"/>
        </w:rPr>
        <w:t>demeuré</w:t>
      </w:r>
      <w:proofErr w:type="gramEnd"/>
      <w:r>
        <w:rPr>
          <w:rFonts w:ascii="Arial" w:hAnsi="Arial"/>
        </w:rPr>
        <w:t xml:space="preserve"> infructueux à défaut de paiements aux termes convenus de tout ou partie du loyer et des charges dûment justifiées ou en cas de non-versement du dépôt de garantie prévu au contrat.</w:t>
      </w:r>
    </w:p>
    <w:p w:rsidR="00A11366" w:rsidRDefault="00A11366">
      <w:pPr>
        <w:tabs>
          <w:tab w:val="left" w:pos="900"/>
        </w:tabs>
        <w:spacing w:line="360" w:lineRule="auto"/>
        <w:ind w:left="900" w:right="56" w:hanging="180"/>
        <w:jc w:val="both"/>
        <w:rPr>
          <w:rFonts w:ascii="Arial" w:hAnsi="Arial"/>
        </w:rPr>
      </w:pPr>
      <w:r>
        <w:rPr>
          <w:rFonts w:ascii="Arial" w:hAnsi="Arial"/>
        </w:rPr>
        <w:t>-</w:t>
      </w:r>
      <w:r>
        <w:rPr>
          <w:rFonts w:ascii="Arial" w:hAnsi="Arial"/>
        </w:rPr>
        <w:tab/>
        <w:t>Un mois après un commandement demeuré infructueux à défaut d’assurance contre les risques locatifs.</w:t>
      </w:r>
    </w:p>
    <w:p w:rsidR="00A11366" w:rsidRDefault="00A11366">
      <w:pPr>
        <w:pStyle w:val="Corpsdetexte3"/>
        <w:tabs>
          <w:tab w:val="clear" w:pos="900"/>
        </w:tabs>
      </w:pPr>
      <w:r>
        <w:t>Si dans ces cas, le PRENEUR refusait de quitter les lieux, il suffirait pour l'y contraindre d'une simple ordonnance de référé, rendue à titre d'exécution d'acte. En ce cas, le dépôt de garantie resterait acquis au BAILLEUR à titre d'indemnité, à forfait, sans préjudice de tous dommages et intérêts.</w:t>
      </w:r>
    </w:p>
    <w:p w:rsidR="00A11366" w:rsidRDefault="00A11366">
      <w:pPr>
        <w:pStyle w:val="Corpsdetexte"/>
        <w:tabs>
          <w:tab w:val="clear" w:pos="708"/>
          <w:tab w:val="left" w:pos="900"/>
        </w:tabs>
        <w:spacing w:line="360" w:lineRule="auto"/>
        <w:ind w:left="900" w:hanging="180"/>
        <w:rPr>
          <w:rFonts w:ascii="Arial" w:hAnsi="Arial"/>
        </w:rPr>
      </w:pPr>
      <w:r>
        <w:rPr>
          <w:rFonts w:ascii="Arial" w:hAnsi="Arial"/>
        </w:rPr>
        <w:t>-</w:t>
      </w:r>
      <w:r>
        <w:rPr>
          <w:rFonts w:ascii="Arial" w:hAnsi="Arial"/>
        </w:rPr>
        <w:tab/>
        <w:t xml:space="preserve">A titre de clause pénale, le PRENEUR accepte entièrement et définitivement d'avoir à payer au BAILLEUR une somme égale à 10 % des sommes </w:t>
      </w:r>
      <w:r w:rsidR="004C1377">
        <w:rPr>
          <w:rFonts w:ascii="Arial" w:hAnsi="Arial"/>
        </w:rPr>
        <w:t>dues</w:t>
      </w:r>
      <w:r>
        <w:rPr>
          <w:rFonts w:ascii="Arial" w:hAnsi="Arial"/>
        </w:rPr>
        <w:t>, sans que ce paiement puisse le dispenser du règlement des sommes impayées. Ladite clause pénale sera applicable dans un délai de quinze jours après mise en demeure de payer, le tout sans qu'il soit dérogé à la précédente clause résolutoire.</w:t>
      </w:r>
    </w:p>
    <w:p w:rsidR="00A11366" w:rsidRDefault="00A11366">
      <w:pPr>
        <w:tabs>
          <w:tab w:val="left" w:pos="708"/>
        </w:tabs>
        <w:spacing w:line="360" w:lineRule="auto"/>
        <w:ind w:right="56"/>
        <w:rPr>
          <w:rFonts w:ascii="Arial" w:hAnsi="Arial"/>
        </w:rPr>
      </w:pPr>
    </w:p>
    <w:p w:rsidR="00A11366" w:rsidRDefault="00A11366">
      <w:pPr>
        <w:tabs>
          <w:tab w:val="left" w:pos="708"/>
        </w:tabs>
        <w:spacing w:line="360" w:lineRule="auto"/>
        <w:ind w:right="56"/>
        <w:rPr>
          <w:rFonts w:ascii="Arial" w:hAnsi="Arial"/>
        </w:rPr>
      </w:pPr>
      <w:r>
        <w:rPr>
          <w:rFonts w:ascii="Arial" w:hAnsi="Arial"/>
          <w:b/>
        </w:rPr>
        <w:t>•  Frais, enregistrement</w:t>
      </w:r>
    </w:p>
    <w:p w:rsidR="00A11366" w:rsidRDefault="00A11366">
      <w:pPr>
        <w:tabs>
          <w:tab w:val="left" w:pos="708"/>
        </w:tabs>
        <w:spacing w:line="360" w:lineRule="auto"/>
        <w:ind w:right="56"/>
        <w:rPr>
          <w:rFonts w:ascii="Arial" w:hAnsi="Arial"/>
        </w:rPr>
      </w:pPr>
      <w:r>
        <w:rPr>
          <w:rFonts w:ascii="Arial" w:hAnsi="Arial"/>
        </w:rPr>
        <w:t>Les droits de timbre et d'enregistrement seront supportés par la partie qui requiert cette formalité ou partagés en deux si les deux parties souhaitent s'y soumettre.</w:t>
      </w:r>
    </w:p>
    <w:p w:rsidR="00A11366" w:rsidRDefault="00A11366">
      <w:pPr>
        <w:tabs>
          <w:tab w:val="left" w:pos="708"/>
        </w:tabs>
        <w:spacing w:line="360" w:lineRule="auto"/>
        <w:ind w:right="56"/>
        <w:rPr>
          <w:rFonts w:ascii="Arial" w:hAnsi="Arial"/>
          <w:b/>
        </w:rPr>
      </w:pPr>
    </w:p>
    <w:p w:rsidR="00A11366" w:rsidRDefault="00A11366">
      <w:pPr>
        <w:tabs>
          <w:tab w:val="left" w:pos="708"/>
        </w:tabs>
        <w:spacing w:line="360" w:lineRule="auto"/>
        <w:ind w:right="56"/>
        <w:jc w:val="both"/>
        <w:rPr>
          <w:rFonts w:ascii="Arial" w:hAnsi="Arial"/>
          <w:b/>
        </w:rPr>
      </w:pPr>
      <w:r>
        <w:rPr>
          <w:rFonts w:ascii="Arial" w:hAnsi="Arial"/>
          <w:b/>
        </w:rPr>
        <w:t>Signature des parties</w:t>
      </w:r>
    </w:p>
    <w:p w:rsidR="00A11366" w:rsidRDefault="00A11366">
      <w:pPr>
        <w:tabs>
          <w:tab w:val="left" w:pos="708"/>
        </w:tabs>
        <w:spacing w:line="360" w:lineRule="auto"/>
        <w:ind w:right="56"/>
        <w:jc w:val="both"/>
        <w:rPr>
          <w:rFonts w:ascii="Arial" w:hAnsi="Arial"/>
        </w:rPr>
      </w:pPr>
      <w:r>
        <w:rPr>
          <w:rFonts w:ascii="Arial" w:hAnsi="Arial"/>
        </w:rPr>
        <w:t>Fait et signé à ……………………… le …………………</w:t>
      </w:r>
    </w:p>
    <w:p w:rsidR="00A11366" w:rsidRDefault="00A11366">
      <w:pPr>
        <w:pStyle w:val="Corpsdetexte"/>
        <w:spacing w:line="360" w:lineRule="auto"/>
        <w:jc w:val="both"/>
        <w:rPr>
          <w:rFonts w:ascii="Arial" w:hAnsi="Arial"/>
        </w:rPr>
      </w:pPr>
      <w:proofErr w:type="gramStart"/>
      <w:r>
        <w:rPr>
          <w:rFonts w:ascii="Arial" w:hAnsi="Arial"/>
        </w:rPr>
        <w:t>en</w:t>
      </w:r>
      <w:proofErr w:type="gramEnd"/>
      <w:r>
        <w:rPr>
          <w:rFonts w:ascii="Arial" w:hAnsi="Arial"/>
        </w:rPr>
        <w:t xml:space="preserve"> ….…………… </w:t>
      </w:r>
      <w:proofErr w:type="gramStart"/>
      <w:r>
        <w:rPr>
          <w:rFonts w:ascii="Arial" w:hAnsi="Arial"/>
        </w:rPr>
        <w:t>originaux</w:t>
      </w:r>
      <w:proofErr w:type="gramEnd"/>
      <w:r>
        <w:rPr>
          <w:rFonts w:ascii="Arial" w:hAnsi="Arial"/>
        </w:rPr>
        <w:t xml:space="preserve"> dont un remis à chacune des parties qui le reconnaît.</w:t>
      </w:r>
    </w:p>
    <w:p w:rsidR="00A11366" w:rsidRDefault="00A11366">
      <w:pPr>
        <w:tabs>
          <w:tab w:val="left" w:pos="708"/>
        </w:tabs>
        <w:spacing w:line="360" w:lineRule="auto"/>
        <w:ind w:left="113" w:right="56"/>
        <w:jc w:val="both"/>
        <w:rPr>
          <w:rFonts w:ascii="Arial" w:hAnsi="Arial"/>
        </w:rPr>
      </w:pPr>
      <w:r>
        <w:rPr>
          <w:rFonts w:ascii="Arial" w:hAnsi="Arial"/>
        </w:rPr>
        <w:tab/>
      </w:r>
      <w:r>
        <w:rPr>
          <w:rFonts w:ascii="Arial" w:hAnsi="Arial"/>
        </w:rPr>
        <w:tab/>
      </w:r>
      <w:r>
        <w:rPr>
          <w:rFonts w:ascii="Arial" w:hAnsi="Arial"/>
        </w:rPr>
        <w:tab/>
      </w:r>
    </w:p>
    <w:p w:rsidR="00A11366" w:rsidRDefault="00A11366">
      <w:pPr>
        <w:tabs>
          <w:tab w:val="left" w:pos="708"/>
        </w:tabs>
        <w:spacing w:line="360" w:lineRule="auto"/>
        <w:ind w:left="113" w:right="56"/>
        <w:jc w:val="both"/>
        <w:rPr>
          <w:rFonts w:ascii="Arial" w:hAnsi="Arial"/>
        </w:rPr>
      </w:pPr>
      <w:r>
        <w:rPr>
          <w:rFonts w:ascii="Arial" w:hAnsi="Arial"/>
        </w:rPr>
        <w:tab/>
        <w:t>Le BAILLEUR</w:t>
      </w:r>
      <w:r>
        <w:rPr>
          <w:rFonts w:ascii="Arial" w:hAnsi="Arial"/>
        </w:rPr>
        <w:tab/>
      </w:r>
      <w:r>
        <w:rPr>
          <w:rFonts w:ascii="Arial" w:hAnsi="Arial"/>
        </w:rPr>
        <w:tab/>
      </w:r>
      <w:r>
        <w:rPr>
          <w:rFonts w:ascii="Arial" w:hAnsi="Arial"/>
        </w:rPr>
        <w:tab/>
      </w:r>
      <w:r>
        <w:rPr>
          <w:rFonts w:ascii="Arial" w:hAnsi="Arial"/>
        </w:rPr>
        <w:tab/>
        <w:t>Le(s) LOCATAIRE(S)</w:t>
      </w:r>
    </w:p>
    <w:p w:rsidR="00A11366" w:rsidRDefault="00A11366">
      <w:pPr>
        <w:tabs>
          <w:tab w:val="left" w:pos="708"/>
        </w:tabs>
        <w:spacing w:line="360" w:lineRule="auto"/>
        <w:ind w:left="113" w:right="56"/>
        <w:jc w:val="both"/>
        <w:rPr>
          <w:rFonts w:ascii="Arial" w:hAnsi="Arial"/>
        </w:rPr>
      </w:pPr>
      <w:r>
        <w:rPr>
          <w:rFonts w:ascii="Arial" w:hAnsi="Arial"/>
        </w:rPr>
        <w:tab/>
        <w:t>Signature précédée de</w:t>
      </w:r>
      <w:r>
        <w:rPr>
          <w:rFonts w:ascii="Arial" w:hAnsi="Arial"/>
        </w:rPr>
        <w:tab/>
      </w:r>
      <w:r>
        <w:rPr>
          <w:rFonts w:ascii="Arial" w:hAnsi="Arial"/>
        </w:rPr>
        <w:tab/>
      </w:r>
      <w:r>
        <w:rPr>
          <w:rFonts w:ascii="Arial" w:hAnsi="Arial"/>
        </w:rPr>
        <w:tab/>
        <w:t>Signature précédée de</w:t>
      </w:r>
      <w:r>
        <w:rPr>
          <w:rFonts w:ascii="Arial" w:hAnsi="Arial"/>
        </w:rPr>
        <w:tab/>
      </w:r>
    </w:p>
    <w:p w:rsidR="00A11366" w:rsidRDefault="00A11366">
      <w:pPr>
        <w:spacing w:line="360" w:lineRule="auto"/>
        <w:jc w:val="both"/>
      </w:pPr>
      <w:r>
        <w:rPr>
          <w:rFonts w:ascii="Arial" w:hAnsi="Arial"/>
        </w:rPr>
        <w:tab/>
      </w:r>
      <w:proofErr w:type="gramStart"/>
      <w:r>
        <w:rPr>
          <w:rFonts w:ascii="Arial" w:hAnsi="Arial"/>
        </w:rPr>
        <w:t>la</w:t>
      </w:r>
      <w:proofErr w:type="gramEnd"/>
      <w:r>
        <w:rPr>
          <w:rFonts w:ascii="Arial" w:hAnsi="Arial"/>
        </w:rPr>
        <w:t xml:space="preserve"> mention “ lu et approuvé ”</w:t>
      </w:r>
      <w:r>
        <w:rPr>
          <w:rFonts w:ascii="Arial" w:hAnsi="Arial"/>
        </w:rPr>
        <w:tab/>
      </w:r>
      <w:r>
        <w:rPr>
          <w:rFonts w:ascii="Arial" w:hAnsi="Arial"/>
        </w:rPr>
        <w:tab/>
        <w:t>la mention “ lu et approuvé ”</w:t>
      </w:r>
    </w:p>
    <w:sectPr w:rsidR="00A11366">
      <w:pgSz w:w="11906" w:h="16838"/>
      <w:pgMar w:top="1418" w:right="1418" w:bottom="851"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66"/>
    <w:rsid w:val="00205F54"/>
    <w:rsid w:val="004C1377"/>
    <w:rsid w:val="007D2714"/>
    <w:rsid w:val="00A11366"/>
    <w:rsid w:val="00ED5984"/>
    <w:rsid w:val="00F03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9B90D2-B348-4B4D-BDA8-F13A4867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Times" w:hAnsi="Times" w:cs="Times"/>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autoSpaceDE w:val="0"/>
      <w:autoSpaceDN w:val="0"/>
    </w:pPr>
    <w:rPr>
      <w:rFonts w:ascii="Times" w:hAnsi="Times" w:cs="Times"/>
      <w:b/>
      <w:bCs/>
    </w:rPr>
  </w:style>
  <w:style w:type="paragraph" w:styleId="Retraitcorpsdetexte2">
    <w:name w:val="Body Text Indent 2"/>
    <w:basedOn w:val="Normal"/>
    <w:pPr>
      <w:spacing w:line="360" w:lineRule="auto"/>
      <w:ind w:firstLine="2700"/>
      <w:jc w:val="both"/>
    </w:pPr>
    <w:rPr>
      <w:rFonts w:ascii="Arial" w:hAnsi="Arial" w:cs="Arial"/>
    </w:rPr>
  </w:style>
  <w:style w:type="paragraph" w:customStyle="1" w:styleId="BodyText2">
    <w:name w:val="Body Text 2"/>
    <w:basedOn w:val="Normal"/>
    <w:rPr>
      <w:rFonts w:ascii="Times" w:hAnsi="Times" w:cs="Times"/>
      <w:b/>
      <w:bCs/>
    </w:rPr>
  </w:style>
  <w:style w:type="paragraph" w:styleId="Normalcentr">
    <w:name w:val="Block Text"/>
    <w:basedOn w:val="Normal"/>
    <w:pPr>
      <w:tabs>
        <w:tab w:val="left" w:pos="708"/>
      </w:tabs>
      <w:ind w:left="226" w:right="56"/>
    </w:pPr>
    <w:rPr>
      <w:rFonts w:ascii="Times" w:hAnsi="Times" w:cs="Times"/>
    </w:rPr>
  </w:style>
  <w:style w:type="paragraph" w:styleId="Corpsdetexte">
    <w:name w:val="Body Text"/>
    <w:basedOn w:val="Normal"/>
    <w:pPr>
      <w:tabs>
        <w:tab w:val="left" w:pos="708"/>
      </w:tabs>
      <w:ind w:right="56"/>
    </w:pPr>
    <w:rPr>
      <w:rFonts w:ascii="Times" w:hAnsi="Times" w:cs="Times"/>
    </w:rPr>
  </w:style>
  <w:style w:type="paragraph" w:styleId="Corpsdetexte2">
    <w:name w:val="Body Text 2"/>
    <w:basedOn w:val="Normal"/>
    <w:pPr>
      <w:spacing w:line="360" w:lineRule="auto"/>
      <w:jc w:val="both"/>
    </w:pPr>
    <w:rPr>
      <w:rFonts w:ascii="Arial" w:hAnsi="Arial" w:cs="Arial"/>
    </w:rPr>
  </w:style>
  <w:style w:type="paragraph" w:styleId="Corpsdetexte3">
    <w:name w:val="Body Text 3"/>
    <w:basedOn w:val="Normal"/>
    <w:pPr>
      <w:tabs>
        <w:tab w:val="left" w:pos="708"/>
        <w:tab w:val="left" w:pos="900"/>
      </w:tabs>
      <w:spacing w:line="360" w:lineRule="auto"/>
      <w:ind w:right="56"/>
      <w:jc w:val="both"/>
    </w:pPr>
    <w:rPr>
      <w:rFonts w:ascii="Arial" w:hAnsi="Arial" w:cs="Arial"/>
    </w:rPr>
  </w:style>
  <w:style w:type="paragraph" w:customStyle="1" w:styleId="BlockText">
    <w:name w:val="Block Text"/>
    <w:basedOn w:val="Normal"/>
    <w:pPr>
      <w:tabs>
        <w:tab w:val="left" w:pos="708"/>
      </w:tabs>
      <w:ind w:left="113" w:right="56"/>
      <w:jc w:val="both"/>
    </w:pPr>
    <w:rPr>
      <w:rFonts w:ascii="Times" w:hAnsi="Times" w:cs="Times"/>
    </w:rPr>
  </w:style>
  <w:style w:type="paragraph" w:styleId="Retraitcorpsdetexte3">
    <w:name w:val="Body Text Indent 3"/>
    <w:basedOn w:val="Normal"/>
    <w:pPr>
      <w:spacing w:line="360" w:lineRule="auto"/>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788</Words>
  <Characters>4338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CONTESTATION D’UNE AUGMENTATION DE LOYER LORS DU RENOUVELLEMENT DU BAIL</vt:lpstr>
    </vt:vector>
  </TitlesOfParts>
  <Company>Bonjour.fr</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CONTESTATION D’UNE AUGMENTATION DE LOYER LORS DU RENOUVELLEMENT DU BAIL</dc:title>
  <dc:subject/>
  <dc:creator>Cazaumayou</dc:creator>
  <cp:keywords/>
  <dc:description/>
  <cp:lastModifiedBy>Raffael</cp:lastModifiedBy>
  <cp:revision>2</cp:revision>
  <cp:lastPrinted>2001-08-24T13:19:00Z</cp:lastPrinted>
  <dcterms:created xsi:type="dcterms:W3CDTF">2020-04-22T11:27:00Z</dcterms:created>
  <dcterms:modified xsi:type="dcterms:W3CDTF">2020-04-22T11:27:00Z</dcterms:modified>
</cp:coreProperties>
</file>